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B2ED" w14:textId="77777777" w:rsidR="002E4CAD" w:rsidRPr="00805ACB" w:rsidRDefault="002E4CAD" w:rsidP="002E4CAD">
      <w:pPr>
        <w:jc w:val="right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Allegato 1</w:t>
      </w:r>
    </w:p>
    <w:p w14:paraId="02C8216B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 A</w:t>
      </w:r>
      <w:r>
        <w:rPr>
          <w:rFonts w:ascii="Titillium Web" w:hAnsi="Titillium Web" w:cs="Calibri"/>
          <w:sz w:val="21"/>
          <w:szCs w:val="21"/>
        </w:rPr>
        <w:t>l</w:t>
      </w:r>
      <w:r w:rsidRPr="00805ACB">
        <w:rPr>
          <w:rFonts w:ascii="Titillium Web" w:hAnsi="Titillium Web" w:cs="Calibri"/>
          <w:sz w:val="21"/>
          <w:szCs w:val="21"/>
        </w:rPr>
        <w:t>l</w:t>
      </w:r>
      <w:r>
        <w:rPr>
          <w:rFonts w:ascii="Titillium Web" w:hAnsi="Titillium Web" w:cs="Calibri"/>
          <w:sz w:val="21"/>
          <w:szCs w:val="21"/>
        </w:rPr>
        <w:t>a</w:t>
      </w:r>
      <w:r w:rsidRPr="00805ACB">
        <w:rPr>
          <w:rFonts w:ascii="Titillium Web" w:hAnsi="Titillium Web" w:cs="Calibri"/>
          <w:sz w:val="21"/>
          <w:szCs w:val="21"/>
        </w:rPr>
        <w:t xml:space="preserve"> Dirett</w:t>
      </w:r>
      <w:r>
        <w:rPr>
          <w:rFonts w:ascii="Titillium Web" w:hAnsi="Titillium Web" w:cs="Calibri"/>
          <w:sz w:val="21"/>
          <w:szCs w:val="21"/>
        </w:rPr>
        <w:t>rice</w:t>
      </w:r>
      <w:r w:rsidRPr="00805ACB">
        <w:rPr>
          <w:rFonts w:ascii="Titillium Web" w:hAnsi="Titillium Web" w:cs="Calibri"/>
          <w:sz w:val="21"/>
          <w:szCs w:val="21"/>
        </w:rPr>
        <w:t xml:space="preserve"> del Dipartimento di Architettura </w:t>
      </w:r>
    </w:p>
    <w:p w14:paraId="52B6A7F6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Università degli Studi di Napoli Federico Il </w:t>
      </w:r>
    </w:p>
    <w:p w14:paraId="44567B03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PEC: uff.ricerca.diarc@pec.unina.it</w:t>
      </w:r>
    </w:p>
    <w:p w14:paraId="44B9E91F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2B312B98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Domanda di partecipazione</w:t>
      </w:r>
    </w:p>
    <w:p w14:paraId="18623E30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</w:p>
    <w:p w14:paraId="0BF8745C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Il/La sottoscritto/a   ______________________________________________</w:t>
      </w:r>
    </w:p>
    <w:p w14:paraId="55949462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pacing w:val="20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pacing w:val="20"/>
          <w:sz w:val="21"/>
          <w:szCs w:val="21"/>
        </w:rPr>
        <w:t>CHIEDE</w:t>
      </w:r>
    </w:p>
    <w:p w14:paraId="400D5ED3" w14:textId="174D382E" w:rsidR="002E4CAD" w:rsidRPr="001E4829" w:rsidRDefault="002E4CAD" w:rsidP="002E4CAD">
      <w:pPr>
        <w:pStyle w:val="p1"/>
        <w:jc w:val="both"/>
        <w:rPr>
          <w:sz w:val="21"/>
          <w:szCs w:val="21"/>
        </w:rPr>
      </w:pPr>
      <w:r w:rsidRPr="00805ACB">
        <w:rPr>
          <w:rFonts w:cs="Calibri"/>
          <w:sz w:val="21"/>
          <w:szCs w:val="21"/>
        </w:rPr>
        <w:t>di partecipare alla selezione pubblica per il conferimento di n.1 (una) borsa di ricerca di cui al Bando</w:t>
      </w:r>
      <w:r w:rsidRPr="00B00B3A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D.D. </w:t>
      </w:r>
      <w:r w:rsidRPr="00084F25">
        <w:rPr>
          <w:sz w:val="21"/>
          <w:szCs w:val="21"/>
        </w:rPr>
        <w:t>294/2023/U.R. del 12/11/2025</w:t>
      </w:r>
      <w:r w:rsidRPr="00B00B3A">
        <w:rPr>
          <w:rFonts w:cs="Calibri"/>
          <w:sz w:val="21"/>
          <w:szCs w:val="21"/>
        </w:rPr>
        <w:t xml:space="preserve"> </w:t>
      </w:r>
      <w:r w:rsidRPr="00084F25">
        <w:rPr>
          <w:rFonts w:cs="Calibri"/>
          <w:color w:val="auto"/>
          <w:sz w:val="21"/>
          <w:szCs w:val="21"/>
        </w:rPr>
        <w:t xml:space="preserve">- Cod. </w:t>
      </w:r>
      <w:r w:rsidR="0082433C" w:rsidRPr="0082433C">
        <w:rPr>
          <w:rFonts w:cs="Calibri"/>
          <w:color w:val="auto"/>
          <w:sz w:val="21"/>
          <w:szCs w:val="21"/>
        </w:rPr>
        <w:t>Rif_56_B_2025</w:t>
      </w:r>
      <w:r w:rsidRPr="00084F25">
        <w:rPr>
          <w:rFonts w:cs="Calibri"/>
          <w:color w:val="auto"/>
          <w:sz w:val="21"/>
          <w:szCs w:val="21"/>
        </w:rPr>
        <w:t xml:space="preserve">. A </w:t>
      </w:r>
      <w:r w:rsidRPr="00805ACB">
        <w:rPr>
          <w:rFonts w:cs="Calibri"/>
          <w:sz w:val="21"/>
          <w:szCs w:val="21"/>
        </w:rPr>
        <w:t xml:space="preserve">tal fine, consapevole delle sanzioni penali previste in caso di dichiarazione mendace, ai sensi dell'art 76 del D.P.R. 28 dicembre 2000 n. 445, </w:t>
      </w:r>
    </w:p>
    <w:p w14:paraId="5BFB9BB8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pacing w:val="20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pacing w:val="20"/>
          <w:sz w:val="21"/>
          <w:szCs w:val="21"/>
        </w:rPr>
        <w:t>DICHIARA</w:t>
      </w:r>
    </w:p>
    <w:p w14:paraId="5E91BE3B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4"/>
        <w:gridCol w:w="3176"/>
        <w:gridCol w:w="1754"/>
        <w:gridCol w:w="1894"/>
      </w:tblGrid>
      <w:tr w:rsidR="002E4CAD" w:rsidRPr="00805ACB" w14:paraId="0DA21CD7" w14:textId="77777777" w:rsidTr="00585106">
        <w:trPr>
          <w:trHeight w:val="480"/>
        </w:trPr>
        <w:tc>
          <w:tcPr>
            <w:tcW w:w="2804" w:type="dxa"/>
          </w:tcPr>
          <w:p w14:paraId="183BB5DA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COGNOME E NOME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45BC2C8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5F0644E9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0E8E8C1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394D14B2" w14:textId="77777777" w:rsidTr="00585106">
        <w:trPr>
          <w:trHeight w:val="544"/>
        </w:trPr>
        <w:tc>
          <w:tcPr>
            <w:tcW w:w="2804" w:type="dxa"/>
          </w:tcPr>
          <w:p w14:paraId="1F391197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DATA DI NASCITA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B648B25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0B3AFA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70AD095C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798B2A8C" w14:textId="77777777" w:rsidTr="00585106">
        <w:trPr>
          <w:trHeight w:val="410"/>
        </w:trPr>
        <w:tc>
          <w:tcPr>
            <w:tcW w:w="2804" w:type="dxa"/>
            <w:tcBorders>
              <w:right w:val="single" w:sz="4" w:space="0" w:color="auto"/>
            </w:tcBorders>
          </w:tcPr>
          <w:p w14:paraId="5D1FB752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LUOGO DI NASCITA</w:t>
            </w: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C8A9A5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</w:tcBorders>
          </w:tcPr>
          <w:p w14:paraId="4120E526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2603C437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</w:tr>
      <w:tr w:rsidR="002E4CAD" w:rsidRPr="00805ACB" w14:paraId="66A5BDD9" w14:textId="77777777" w:rsidTr="00585106">
        <w:trPr>
          <w:trHeight w:val="434"/>
        </w:trPr>
        <w:tc>
          <w:tcPr>
            <w:tcW w:w="2804" w:type="dxa"/>
            <w:tcBorders>
              <w:bottom w:val="single" w:sz="4" w:space="0" w:color="auto"/>
            </w:tcBorders>
          </w:tcPr>
          <w:p w14:paraId="6AEC426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CITTADINANZA</w:t>
            </w:r>
          </w:p>
        </w:tc>
        <w:tc>
          <w:tcPr>
            <w:tcW w:w="3176" w:type="dxa"/>
            <w:tcBorders>
              <w:right w:val="nil"/>
            </w:tcBorders>
          </w:tcPr>
          <w:p w14:paraId="04BB774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26DCACC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7ADC0B2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670FDF88" w14:textId="77777777" w:rsidTr="00585106">
        <w:trPr>
          <w:trHeight w:val="412"/>
        </w:trPr>
        <w:tc>
          <w:tcPr>
            <w:tcW w:w="2804" w:type="dxa"/>
            <w:tcBorders>
              <w:bottom w:val="nil"/>
            </w:tcBorders>
          </w:tcPr>
          <w:p w14:paraId="7F711B73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 xml:space="preserve">RESIDENTE A </w:t>
            </w:r>
          </w:p>
        </w:tc>
        <w:tc>
          <w:tcPr>
            <w:tcW w:w="3176" w:type="dxa"/>
          </w:tcPr>
          <w:p w14:paraId="31370104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262EC20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  <w:tc>
          <w:tcPr>
            <w:tcW w:w="1894" w:type="dxa"/>
          </w:tcPr>
          <w:p w14:paraId="6AD7777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CAP</w:t>
            </w:r>
          </w:p>
        </w:tc>
      </w:tr>
      <w:tr w:rsidR="002E4CAD" w:rsidRPr="00805ACB" w14:paraId="678FC868" w14:textId="77777777" w:rsidTr="00585106">
        <w:trPr>
          <w:trHeight w:val="551"/>
        </w:trPr>
        <w:tc>
          <w:tcPr>
            <w:tcW w:w="2804" w:type="dxa"/>
            <w:tcBorders>
              <w:top w:val="nil"/>
              <w:bottom w:val="single" w:sz="4" w:space="0" w:color="auto"/>
            </w:tcBorders>
          </w:tcPr>
          <w:p w14:paraId="66FF5E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DDD90B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VIA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</w:tcBorders>
          </w:tcPr>
          <w:p w14:paraId="6804A01A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</w:tcPr>
          <w:p w14:paraId="147F028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N.</w:t>
            </w:r>
          </w:p>
        </w:tc>
      </w:tr>
      <w:tr w:rsidR="002E4CAD" w:rsidRPr="00805ACB" w14:paraId="66A7EEF8" w14:textId="77777777" w:rsidTr="00585106">
        <w:trPr>
          <w:trHeight w:val="418"/>
        </w:trPr>
        <w:tc>
          <w:tcPr>
            <w:tcW w:w="2804" w:type="dxa"/>
            <w:tcBorders>
              <w:bottom w:val="nil"/>
            </w:tcBorders>
          </w:tcPr>
          <w:p w14:paraId="12082AC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5E5EDF53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TEL. CELLULARE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nil"/>
            </w:tcBorders>
          </w:tcPr>
          <w:p w14:paraId="78AA5FB8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3B271D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47F9BF04" w14:textId="77777777" w:rsidTr="00585106">
        <w:trPr>
          <w:trHeight w:val="402"/>
        </w:trPr>
        <w:tc>
          <w:tcPr>
            <w:tcW w:w="2804" w:type="dxa"/>
            <w:tcBorders>
              <w:top w:val="nil"/>
              <w:bottom w:val="nil"/>
            </w:tcBorders>
          </w:tcPr>
          <w:p w14:paraId="53877F4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RECAPITI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029AE5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MAIL: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2A111AC4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6D3C93A9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41257C21" w14:textId="77777777" w:rsidTr="00585106">
        <w:trPr>
          <w:trHeight w:val="435"/>
        </w:trPr>
        <w:tc>
          <w:tcPr>
            <w:tcW w:w="2804" w:type="dxa"/>
            <w:tcBorders>
              <w:top w:val="nil"/>
            </w:tcBorders>
          </w:tcPr>
          <w:p w14:paraId="5321E99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right w:val="nil"/>
            </w:tcBorders>
          </w:tcPr>
          <w:p w14:paraId="570C6B8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PEC: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1286E48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5BFAD76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</w:tbl>
    <w:p w14:paraId="5617DA4D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  <w:highlight w:val="yellow"/>
        </w:rPr>
      </w:pPr>
    </w:p>
    <w:p w14:paraId="6C1E8D6B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di essere in possesso del seguente Titolo di ammissione alla selezione, conseguito presso: </w:t>
      </w:r>
    </w:p>
    <w:p w14:paraId="6B242CB7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</w:t>
      </w:r>
    </w:p>
    <w:p w14:paraId="65D4696E" w14:textId="77777777" w:rsidR="002E4CAD" w:rsidRPr="00805ACB" w:rsidRDefault="002E4CAD" w:rsidP="002E4CAD">
      <w:pPr>
        <w:tabs>
          <w:tab w:val="left" w:pos="225"/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in data;</w:t>
      </w:r>
    </w:p>
    <w:p w14:paraId="20DD9208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con voto/risultato finale:</w:t>
      </w:r>
    </w:p>
    <w:p w14:paraId="6F37F40D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________________________________</w:t>
      </w:r>
    </w:p>
    <w:p w14:paraId="509A8AF0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E4CAD" w:rsidRPr="00805ACB" w14:paraId="0C1CC0C2" w14:textId="77777777" w:rsidTr="00585106">
        <w:trPr>
          <w:trHeight w:val="927"/>
        </w:trPr>
        <w:tc>
          <w:tcPr>
            <w:tcW w:w="562" w:type="dxa"/>
          </w:tcPr>
          <w:p w14:paraId="53D0E889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1075B753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Magistrale in _________________</w:t>
            </w:r>
          </w:p>
          <w:p w14:paraId="0F069FAE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 (Classe delle Lauree Magistrali: LM-</w:t>
            </w:r>
          </w:p>
          <w:p w14:paraId="0C28965A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___________________________________)</w:t>
            </w:r>
          </w:p>
        </w:tc>
      </w:tr>
      <w:tr w:rsidR="002E4CAD" w:rsidRPr="00805ACB" w14:paraId="54CA5489" w14:textId="77777777" w:rsidTr="00585106">
        <w:trPr>
          <w:trHeight w:val="1124"/>
        </w:trPr>
        <w:tc>
          <w:tcPr>
            <w:tcW w:w="562" w:type="dxa"/>
          </w:tcPr>
          <w:p w14:paraId="461B7F9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27FA5E4F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Laurea Specialistica in </w:t>
            </w:r>
          </w:p>
          <w:p w14:paraId="4B00B4BF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</w:t>
            </w:r>
          </w:p>
          <w:p w14:paraId="7522D821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 (Classe delle Lauree Specialistiche_/S)</w:t>
            </w:r>
          </w:p>
        </w:tc>
      </w:tr>
      <w:tr w:rsidR="002E4CAD" w:rsidRPr="00805ACB" w14:paraId="3A540BF5" w14:textId="77777777" w:rsidTr="00585106">
        <w:trPr>
          <w:trHeight w:val="555"/>
        </w:trPr>
        <w:tc>
          <w:tcPr>
            <w:tcW w:w="562" w:type="dxa"/>
          </w:tcPr>
          <w:p w14:paraId="7119F0D8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0B398FF3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vecchio ordinamento (ordinamento didattico previgente al D.M. 509/99) in:</w:t>
            </w:r>
          </w:p>
        </w:tc>
      </w:tr>
      <w:tr w:rsidR="002E4CAD" w:rsidRPr="00805ACB" w14:paraId="641A79AB" w14:textId="77777777" w:rsidTr="00585106">
        <w:trPr>
          <w:trHeight w:val="1688"/>
        </w:trPr>
        <w:tc>
          <w:tcPr>
            <w:tcW w:w="562" w:type="dxa"/>
          </w:tcPr>
          <w:p w14:paraId="455B9610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6598B868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 universitario conseguito presso università straniere dichiarato equipollente nel rispetto della normativa vigente nonché di eventuali accordi internazionali in materia, come risulta dalla documentazione allegata alla presente domanda/dichiarazione:</w:t>
            </w:r>
          </w:p>
          <w:p w14:paraId="2EE74A6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_________________________________________________________</w:t>
            </w:r>
          </w:p>
          <w:p w14:paraId="7A1DCBA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l’equipollenza)</w:t>
            </w:r>
          </w:p>
        </w:tc>
      </w:tr>
      <w:tr w:rsidR="002E4CAD" w:rsidRPr="00805ACB" w14:paraId="31C71C9B" w14:textId="77777777" w:rsidTr="00585106">
        <w:trPr>
          <w:trHeight w:val="1642"/>
        </w:trPr>
        <w:tc>
          <w:tcPr>
            <w:tcW w:w="562" w:type="dxa"/>
          </w:tcPr>
          <w:p w14:paraId="66BA713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1995E129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Titolo, conseguito presso università straniera di cui si chiede il riconoscimento dell’idoneità da parte della Commissione preposta alla selezione, ai fini della ammissione alla stessa</w:t>
            </w:r>
          </w:p>
          <w:p w14:paraId="25EBB2BE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</w:t>
            </w:r>
          </w:p>
          <w:p w14:paraId="5E34FC7C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l’idoneità del Titolo ivi compresa la Dichiarazione di valore)</w:t>
            </w:r>
          </w:p>
        </w:tc>
      </w:tr>
    </w:tbl>
    <w:p w14:paraId="3EA12DF1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</w:p>
    <w:p w14:paraId="486C42E7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dipendente di Enti Pubblici o Privati;</w:t>
      </w:r>
    </w:p>
    <w:p w14:paraId="7C4F7546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ovvero</w:t>
      </w:r>
    </w:p>
    <w:p w14:paraId="0F530B13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dipendente dell’Ente, e di essere consapevole che, l’assegnazione della borsa è subordinata al rilascio da parte dell’Ente di appartenenza del nulla osta e alla concessione dell’aspettativa senza retribuzione per tutta a durata della borsa; </w:t>
      </w:r>
    </w:p>
    <w:p w14:paraId="7FDC8920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titolare di assegni di ricerca, di contratti di ricerca di cui al vigente art. 22 della L. n. 240/2010, di altre borse a qualsiasi titolo conferite, tranne quelle concesse da istituzioni nazionali o straniere utili ad integrare, con soggiorni all’estero, l’attività di ricerca dei borsisti;</w:t>
      </w:r>
    </w:p>
    <w:p w14:paraId="4A859DCA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 xml:space="preserve">ovvero </w:t>
      </w:r>
    </w:p>
    <w:p w14:paraId="03033051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titolare di assegno di ricerca/ contratto di ricerca di cui al vigente art. 22 della L. n. 240/2010 / altra borsa e di essere consapevole della loro non cumulabilità con la borsa di ricerca; </w:t>
      </w:r>
    </w:p>
    <w:p w14:paraId="2C61566A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in caso di sussistenza di una delle precedenti situazioni di incompatibilità/non cumulabilità di impegnarsi ad eliminare la stessa in caso di assegnazione della borsa di ricerca;</w:t>
      </w:r>
    </w:p>
    <w:p w14:paraId="2D3CE2D3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</w:t>
      </w: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avere un grado di parentela o di affinità, fino al quarto grado compreso, con un professore appartenente al Dipartimento/Centro che ha indetto la selezione per il conferimento della borsa ovvero con il Rettore, il Direttore Generale o un componente del Consiglio di Amministrazione dell’Università degli Studi di Napoli Federico II.</w:t>
      </w:r>
    </w:p>
    <w:p w14:paraId="13D6799E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p w14:paraId="26046862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Data__________________         </w:t>
      </w:r>
    </w:p>
    <w:p w14:paraId="1225441B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  <w:r w:rsidRPr="00391114">
        <w:rPr>
          <w:rFonts w:ascii="Titillium Web" w:hAnsi="Titillium Web" w:cs="Calibri"/>
          <w:sz w:val="22"/>
          <w:szCs w:val="22"/>
        </w:rPr>
        <w:t xml:space="preserve">     </w:t>
      </w:r>
      <w:r>
        <w:rPr>
          <w:rFonts w:ascii="Titillium Web" w:hAnsi="Titillium Web" w:cs="Calibri"/>
          <w:sz w:val="22"/>
          <w:szCs w:val="22"/>
        </w:rPr>
        <w:t xml:space="preserve">                                  </w:t>
      </w:r>
      <w:r w:rsidRPr="00391114">
        <w:rPr>
          <w:rFonts w:ascii="Titillium Web" w:hAnsi="Titillium Web" w:cs="Calibri"/>
          <w:sz w:val="22"/>
          <w:szCs w:val="22"/>
        </w:rPr>
        <w:t>Firma_____________________</w:t>
      </w:r>
    </w:p>
    <w:p w14:paraId="3AB284B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D9B4B0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  <w:r>
        <w:rPr>
          <w:rFonts w:ascii="Titillium Web" w:hAnsi="Titillium Web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90EFD" wp14:editId="4870D46E">
                <wp:simplePos x="0" y="0"/>
                <wp:positionH relativeFrom="column">
                  <wp:posOffset>-371042</wp:posOffset>
                </wp:positionH>
                <wp:positionV relativeFrom="paragraph">
                  <wp:posOffset>277893</wp:posOffset>
                </wp:positionV>
                <wp:extent cx="6837028" cy="1862356"/>
                <wp:effectExtent l="0" t="0" r="8890" b="17780"/>
                <wp:wrapNone/>
                <wp:docPr id="53866604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028" cy="1862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6CEE8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bookmarkStart w:id="0" w:name="_Hlk198290678"/>
                            <w:bookmarkStart w:id="1" w:name="_Hlk198290679"/>
                            <w:r w:rsidRPr="00805ACB"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Informativa ai sensi dell’art. 13 del Regolamento (UE) 679/2016 recante norme sul trattamento dei dati personali </w:t>
                            </w:r>
                          </w:p>
                          <w:p w14:paraId="17BC71CD" w14:textId="77777777" w:rsidR="002E4CAD" w:rsidRPr="00805ACB" w:rsidRDefault="002E4CAD" w:rsidP="002E4CAD">
                            <w:pPr>
                              <w:jc w:val="both"/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      </w:r>
                          </w:p>
                          <w:p w14:paraId="33667EF2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Avvertenze: </w:t>
                            </w:r>
                          </w:p>
                          <w:p w14:paraId="7E20C99A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Il dichiarante è responsabile in caso di dichiarazione mendace (art. 76, D.P.R. 28.12.00 n. 445);</w:t>
                            </w:r>
                          </w:p>
                          <w:p w14:paraId="4AE301EB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2. Il dichiarante decade dai benefici eventualmente conseguenti al provvedimento emanato sulla base della dichiarazione non veritiera (art. 75, D.P.R. 28.12.00 n. 445).</w:t>
                            </w:r>
                          </w:p>
                          <w:bookmarkEnd w:id="0"/>
                          <w:bookmarkEnd w:id="1"/>
                          <w:p w14:paraId="01CD80A6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90EF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9.2pt;margin-top:21.9pt;width:538.35pt;height:1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C8fNwIAAH0EAAAOAAAAZHJzL2Uyb0RvYy54bWysVE1v2zAMvQ/YfxB0X5zvZk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" fillcolor="white [3201]" strokeweight=".5pt">
                <v:textbox>
                  <w:txbxContent>
                    <w:p w14:paraId="5D86CEE8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</w:pPr>
                      <w:bookmarkStart w:id="2" w:name="_Hlk198290678"/>
                      <w:bookmarkStart w:id="3" w:name="_Hlk198290679"/>
                      <w:r w:rsidRPr="00805ACB"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  <w:t xml:space="preserve">Informativa ai sensi dell’art. 13 del Regolamento (UE) 679/2016 recante norme sul trattamento dei dati personali </w:t>
                      </w:r>
                    </w:p>
                    <w:p w14:paraId="17BC71CD" w14:textId="77777777" w:rsidR="002E4CAD" w:rsidRPr="00805ACB" w:rsidRDefault="002E4CAD" w:rsidP="002E4CAD">
                      <w:pPr>
                        <w:jc w:val="both"/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</w:r>
                    </w:p>
                    <w:p w14:paraId="33667EF2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  <w:t xml:space="preserve">Avvertenze: </w:t>
                      </w:r>
                    </w:p>
                    <w:p w14:paraId="7E20C99A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>
                        <w:rPr>
                          <w:rFonts w:ascii="Titillium Web" w:hAnsi="Titillium Web"/>
                          <w:sz w:val="15"/>
                          <w:szCs w:val="15"/>
                        </w:rPr>
                        <w:t xml:space="preserve">1. </w:t>
                      </w: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Il dichiarante è responsabile in caso di dichiarazione mendace (art. 76, D.P.R. 28.12.00 n. 445);</w:t>
                      </w:r>
                    </w:p>
                    <w:p w14:paraId="4AE301EB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2. Il dichiarante decade dai benefici eventualmente conseguenti al provvedimento emanato sulla base della dichiarazione non veritiera (art. 75, D.P.R. 28.12.00 n. 445).</w:t>
                      </w:r>
                    </w:p>
                    <w:bookmarkEnd w:id="2"/>
                    <w:bookmarkEnd w:id="3"/>
                    <w:p w14:paraId="01CD80A6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9B56B6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575A8345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466AD159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0AEE10A9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A01E840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637DCA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0819DB9A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30A54FF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1E6BA15E" w14:textId="77777777" w:rsidR="002E4CAD" w:rsidRPr="00391114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221A47C0" w14:textId="77777777" w:rsidR="002E4CAD" w:rsidRPr="00805ACB" w:rsidRDefault="002E4CAD" w:rsidP="002E4CAD">
      <w:pPr>
        <w:tabs>
          <w:tab w:val="left" w:pos="5985"/>
        </w:tabs>
        <w:jc w:val="right"/>
        <w:rPr>
          <w:rFonts w:ascii="Titillium Web" w:hAnsi="Titillium Web" w:cs="Calibri"/>
          <w:b/>
          <w:bCs/>
          <w:sz w:val="21"/>
          <w:szCs w:val="21"/>
        </w:rPr>
      </w:pPr>
      <w:r>
        <w:rPr>
          <w:rFonts w:ascii="Titillium Web" w:hAnsi="Titillium Web" w:cs="Calibri"/>
          <w:b/>
          <w:bCs/>
          <w:sz w:val="22"/>
          <w:szCs w:val="22"/>
        </w:rPr>
        <w:br w:type="page"/>
      </w:r>
      <w:r>
        <w:rPr>
          <w:rFonts w:ascii="Titillium Web" w:hAnsi="Titillium Web" w:cs="Calibri"/>
          <w:b/>
          <w:bCs/>
          <w:sz w:val="22"/>
          <w:szCs w:val="22"/>
        </w:rPr>
        <w:lastRenderedPageBreak/>
        <w:tab/>
      </w:r>
      <w:r w:rsidRPr="00805ACB">
        <w:rPr>
          <w:rFonts w:ascii="Titillium Web" w:hAnsi="Titillium Web" w:cs="Calibri"/>
          <w:b/>
          <w:bCs/>
          <w:sz w:val="21"/>
          <w:szCs w:val="21"/>
        </w:rPr>
        <w:t xml:space="preserve">Allegato 2 </w:t>
      </w:r>
    </w:p>
    <w:p w14:paraId="653F57DB" w14:textId="77777777" w:rsidR="002E4CAD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Dichiarazione di accettazione e sostitutiva di certificazione</w:t>
      </w:r>
    </w:p>
    <w:p w14:paraId="4A1A54DC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6F364FC4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Il/La sottoscritto/a _______________________________________________,</w:t>
      </w:r>
    </w:p>
    <w:p w14:paraId="119EF5DC" w14:textId="4776EA16" w:rsidR="002E4CAD" w:rsidRPr="001E4829" w:rsidRDefault="002E4CAD" w:rsidP="002E4CAD">
      <w:pPr>
        <w:pStyle w:val="p1"/>
        <w:jc w:val="both"/>
        <w:rPr>
          <w:sz w:val="21"/>
          <w:szCs w:val="21"/>
        </w:rPr>
      </w:pPr>
      <w:r w:rsidRPr="00805ACB">
        <w:rPr>
          <w:rFonts w:cs="Calibri"/>
          <w:sz w:val="21"/>
          <w:szCs w:val="21"/>
        </w:rPr>
        <w:t xml:space="preserve">con riferimento alla comunicazione di assegnazione della borsa di ricerca di cui al </w:t>
      </w:r>
      <w:r>
        <w:rPr>
          <w:rFonts w:cs="Calibri"/>
          <w:sz w:val="21"/>
          <w:szCs w:val="21"/>
        </w:rPr>
        <w:t>B</w:t>
      </w:r>
      <w:r w:rsidRPr="00805ACB">
        <w:rPr>
          <w:rFonts w:cs="Calibri"/>
          <w:sz w:val="21"/>
          <w:szCs w:val="21"/>
        </w:rPr>
        <w:t xml:space="preserve">ando </w:t>
      </w:r>
      <w:r>
        <w:rPr>
          <w:rFonts w:cs="Calibri"/>
          <w:sz w:val="21"/>
          <w:szCs w:val="21"/>
        </w:rPr>
        <w:t xml:space="preserve">D.D. </w:t>
      </w:r>
      <w:r w:rsidRPr="00084F25">
        <w:rPr>
          <w:sz w:val="21"/>
          <w:szCs w:val="21"/>
        </w:rPr>
        <w:t>294/2023/U.R. del 12/11/2025</w:t>
      </w:r>
      <w:r w:rsidRPr="00B00B3A">
        <w:rPr>
          <w:rFonts w:cs="Calibri"/>
          <w:sz w:val="21"/>
          <w:szCs w:val="21"/>
        </w:rPr>
        <w:t xml:space="preserve"> </w:t>
      </w:r>
      <w:r w:rsidRPr="00084F25">
        <w:rPr>
          <w:rFonts w:cs="Calibri"/>
          <w:color w:val="auto"/>
          <w:sz w:val="21"/>
          <w:szCs w:val="21"/>
        </w:rPr>
        <w:t xml:space="preserve">- Cod. </w:t>
      </w:r>
      <w:r w:rsidR="0082433C" w:rsidRPr="0082433C">
        <w:rPr>
          <w:rFonts w:cs="Calibri"/>
          <w:color w:val="auto"/>
          <w:sz w:val="21"/>
          <w:szCs w:val="21"/>
        </w:rPr>
        <w:t>Rif_56_B_2025</w:t>
      </w:r>
      <w:r w:rsidRPr="00084F25">
        <w:rPr>
          <w:rFonts w:cs="Calibri"/>
          <w:color w:val="auto"/>
          <w:sz w:val="21"/>
          <w:szCs w:val="21"/>
        </w:rPr>
        <w:t>.</w:t>
      </w:r>
    </w:p>
    <w:p w14:paraId="1A4AC2BB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ACCETTA</w:t>
      </w:r>
    </w:p>
    <w:p w14:paraId="411D3030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il conferimento della </w:t>
      </w:r>
      <w:proofErr w:type="gramStart"/>
      <w:r w:rsidRPr="00805ACB">
        <w:rPr>
          <w:rFonts w:ascii="Titillium Web" w:hAnsi="Titillium Web" w:cs="Calibri"/>
          <w:sz w:val="21"/>
          <w:szCs w:val="21"/>
        </w:rPr>
        <w:t>predetta</w:t>
      </w:r>
      <w:proofErr w:type="gramEnd"/>
      <w:r w:rsidRPr="00805ACB">
        <w:rPr>
          <w:rFonts w:ascii="Titillium Web" w:hAnsi="Titillium Web" w:cs="Calibri"/>
          <w:sz w:val="21"/>
          <w:szCs w:val="21"/>
        </w:rPr>
        <w:t xml:space="preserve"> borsa secondo le condizioni stabilite nel bando di selezione. A tal fine, consapevole delle sanzioni penali in materia previste in caso di dichiarazione mendace, ai sensi dell'art 76 del D.P.R. 28 dicembre 2000 n.</w:t>
      </w:r>
      <w:r>
        <w:rPr>
          <w:rFonts w:ascii="Titillium Web" w:hAnsi="Titillium Web" w:cs="Calibri"/>
          <w:sz w:val="21"/>
          <w:szCs w:val="21"/>
        </w:rPr>
        <w:t xml:space="preserve"> </w:t>
      </w:r>
      <w:r w:rsidRPr="00805ACB">
        <w:rPr>
          <w:rFonts w:ascii="Titillium Web" w:hAnsi="Titillium Web" w:cs="Calibri"/>
          <w:sz w:val="21"/>
          <w:szCs w:val="21"/>
        </w:rPr>
        <w:t>445,</w:t>
      </w:r>
    </w:p>
    <w:p w14:paraId="17CE7A61" w14:textId="77777777" w:rsidR="002E4CAD" w:rsidRPr="00805ACB" w:rsidRDefault="002E4CAD" w:rsidP="002E4CAD">
      <w:pPr>
        <w:jc w:val="center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DICHIARA</w:t>
      </w:r>
    </w:p>
    <w:p w14:paraId="6739A604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4"/>
        <w:gridCol w:w="3176"/>
        <w:gridCol w:w="1754"/>
        <w:gridCol w:w="1894"/>
      </w:tblGrid>
      <w:tr w:rsidR="002E4CAD" w:rsidRPr="00805ACB" w14:paraId="1E10C054" w14:textId="77777777" w:rsidTr="00585106">
        <w:trPr>
          <w:trHeight w:val="480"/>
        </w:trPr>
        <w:tc>
          <w:tcPr>
            <w:tcW w:w="2804" w:type="dxa"/>
            <w:vAlign w:val="center"/>
          </w:tcPr>
          <w:p w14:paraId="29A2CBEF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COGNOME E NOME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576598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08566C3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768316D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0963610C" w14:textId="77777777" w:rsidTr="00585106">
        <w:trPr>
          <w:trHeight w:val="544"/>
        </w:trPr>
        <w:tc>
          <w:tcPr>
            <w:tcW w:w="2804" w:type="dxa"/>
            <w:vAlign w:val="center"/>
          </w:tcPr>
          <w:p w14:paraId="03AF183B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DATA DI NASCITA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F414E5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37688288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3F646429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7B25882E" w14:textId="77777777" w:rsidTr="00585106">
        <w:trPr>
          <w:trHeight w:val="410"/>
        </w:trPr>
        <w:tc>
          <w:tcPr>
            <w:tcW w:w="2804" w:type="dxa"/>
            <w:tcBorders>
              <w:right w:val="single" w:sz="4" w:space="0" w:color="auto"/>
            </w:tcBorders>
            <w:vAlign w:val="center"/>
          </w:tcPr>
          <w:p w14:paraId="448ECF44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LUOGO DI NASCITA</w:t>
            </w: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B24F9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</w:tcBorders>
          </w:tcPr>
          <w:p w14:paraId="14A4900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08352DA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</w:tr>
      <w:tr w:rsidR="002E4CAD" w:rsidRPr="00805ACB" w14:paraId="40D8161F" w14:textId="77777777" w:rsidTr="00585106">
        <w:trPr>
          <w:trHeight w:val="434"/>
        </w:trPr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69E63A1B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CITTADINANZA</w:t>
            </w:r>
          </w:p>
        </w:tc>
        <w:tc>
          <w:tcPr>
            <w:tcW w:w="3176" w:type="dxa"/>
            <w:tcBorders>
              <w:right w:val="nil"/>
            </w:tcBorders>
          </w:tcPr>
          <w:p w14:paraId="404FFF2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57FBE00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74CEE94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1049579C" w14:textId="77777777" w:rsidTr="00585106">
        <w:trPr>
          <w:trHeight w:val="412"/>
        </w:trPr>
        <w:tc>
          <w:tcPr>
            <w:tcW w:w="2804" w:type="dxa"/>
            <w:tcBorders>
              <w:bottom w:val="nil"/>
            </w:tcBorders>
            <w:vAlign w:val="center"/>
          </w:tcPr>
          <w:p w14:paraId="3CD5681F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 xml:space="preserve">RESIDENTE A </w:t>
            </w:r>
          </w:p>
        </w:tc>
        <w:tc>
          <w:tcPr>
            <w:tcW w:w="3176" w:type="dxa"/>
          </w:tcPr>
          <w:p w14:paraId="6208445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23226E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  <w:tc>
          <w:tcPr>
            <w:tcW w:w="1894" w:type="dxa"/>
          </w:tcPr>
          <w:p w14:paraId="090B445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CAP</w:t>
            </w:r>
          </w:p>
        </w:tc>
      </w:tr>
      <w:tr w:rsidR="002E4CAD" w:rsidRPr="00805ACB" w14:paraId="69DA3541" w14:textId="77777777" w:rsidTr="00585106">
        <w:trPr>
          <w:trHeight w:val="551"/>
        </w:trPr>
        <w:tc>
          <w:tcPr>
            <w:tcW w:w="2804" w:type="dxa"/>
            <w:tcBorders>
              <w:top w:val="nil"/>
              <w:bottom w:val="single" w:sz="4" w:space="0" w:color="auto"/>
            </w:tcBorders>
            <w:vAlign w:val="center"/>
          </w:tcPr>
          <w:p w14:paraId="68B2B045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2A21348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VIA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</w:tcBorders>
          </w:tcPr>
          <w:p w14:paraId="56E9541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</w:tcPr>
          <w:p w14:paraId="504B0A6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N.</w:t>
            </w:r>
          </w:p>
        </w:tc>
      </w:tr>
      <w:tr w:rsidR="002E4CAD" w:rsidRPr="00805ACB" w14:paraId="585F655C" w14:textId="77777777" w:rsidTr="00585106">
        <w:trPr>
          <w:trHeight w:val="418"/>
        </w:trPr>
        <w:tc>
          <w:tcPr>
            <w:tcW w:w="2804" w:type="dxa"/>
            <w:tcBorders>
              <w:bottom w:val="nil"/>
            </w:tcBorders>
            <w:vAlign w:val="center"/>
          </w:tcPr>
          <w:p w14:paraId="7339EEC7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08A4547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TEL. CELLULARE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nil"/>
            </w:tcBorders>
          </w:tcPr>
          <w:p w14:paraId="2390675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75DA724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065AC25D" w14:textId="77777777" w:rsidTr="00585106">
        <w:trPr>
          <w:trHeight w:val="402"/>
        </w:trPr>
        <w:tc>
          <w:tcPr>
            <w:tcW w:w="2804" w:type="dxa"/>
            <w:tcBorders>
              <w:top w:val="nil"/>
              <w:bottom w:val="nil"/>
            </w:tcBorders>
            <w:vAlign w:val="center"/>
          </w:tcPr>
          <w:p w14:paraId="5EC06A97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RECAPITI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6C5F97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MAIL: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44006FE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5FD19555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1E0C4711" w14:textId="77777777" w:rsidTr="00585106">
        <w:trPr>
          <w:trHeight w:val="435"/>
        </w:trPr>
        <w:tc>
          <w:tcPr>
            <w:tcW w:w="2804" w:type="dxa"/>
            <w:tcBorders>
              <w:top w:val="nil"/>
            </w:tcBorders>
          </w:tcPr>
          <w:p w14:paraId="62DF0D2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right w:val="nil"/>
            </w:tcBorders>
          </w:tcPr>
          <w:p w14:paraId="220860D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PEC: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36770EF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1086CA5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</w:tbl>
    <w:p w14:paraId="580F0F25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  <w:highlight w:val="yellow"/>
        </w:rPr>
      </w:pPr>
    </w:p>
    <w:p w14:paraId="54C4F294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di essere in possesso del seguente Titolo di ammissione alla selezione, conseguito presso: </w:t>
      </w:r>
    </w:p>
    <w:p w14:paraId="229B0670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</w:t>
      </w:r>
    </w:p>
    <w:p w14:paraId="3052B507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in data;</w:t>
      </w:r>
    </w:p>
    <w:p w14:paraId="6FF7AC2D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con voto/risultato finale:</w:t>
      </w:r>
    </w:p>
    <w:p w14:paraId="0B952400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E4CAD" w:rsidRPr="00805ACB" w14:paraId="261C0AB4" w14:textId="77777777" w:rsidTr="00585106">
        <w:trPr>
          <w:trHeight w:val="927"/>
        </w:trPr>
        <w:tc>
          <w:tcPr>
            <w:tcW w:w="562" w:type="dxa"/>
          </w:tcPr>
          <w:p w14:paraId="7392CBD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61A21D7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Magistrale in _________________</w:t>
            </w:r>
          </w:p>
          <w:p w14:paraId="23523B5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 (Classe delle Lauree Magistrali: LM-</w:t>
            </w:r>
          </w:p>
          <w:p w14:paraId="24BA9CB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___________________________________)</w:t>
            </w:r>
          </w:p>
        </w:tc>
      </w:tr>
      <w:tr w:rsidR="002E4CAD" w:rsidRPr="00805ACB" w14:paraId="3AC47ED2" w14:textId="77777777" w:rsidTr="00585106">
        <w:trPr>
          <w:trHeight w:val="1124"/>
        </w:trPr>
        <w:tc>
          <w:tcPr>
            <w:tcW w:w="562" w:type="dxa"/>
          </w:tcPr>
          <w:p w14:paraId="1CD36187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74512C1E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Laurea Specialistica in </w:t>
            </w:r>
          </w:p>
          <w:p w14:paraId="69165DF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</w:t>
            </w:r>
          </w:p>
          <w:p w14:paraId="1A1F386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 (Classe delle Lauree Specialistiche_/S)</w:t>
            </w:r>
          </w:p>
        </w:tc>
      </w:tr>
      <w:tr w:rsidR="002E4CAD" w:rsidRPr="00805ACB" w14:paraId="6BDB5978" w14:textId="77777777" w:rsidTr="00585106">
        <w:trPr>
          <w:trHeight w:val="555"/>
        </w:trPr>
        <w:tc>
          <w:tcPr>
            <w:tcW w:w="562" w:type="dxa"/>
          </w:tcPr>
          <w:p w14:paraId="1F42143C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450F026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vecchio ordinamento (ordinamento didattico previgente al D.M. 509/99) in:</w:t>
            </w:r>
          </w:p>
        </w:tc>
      </w:tr>
      <w:tr w:rsidR="002E4CAD" w:rsidRPr="00805ACB" w14:paraId="6A1F371C" w14:textId="77777777" w:rsidTr="00585106">
        <w:trPr>
          <w:trHeight w:val="1688"/>
        </w:trPr>
        <w:tc>
          <w:tcPr>
            <w:tcW w:w="562" w:type="dxa"/>
          </w:tcPr>
          <w:p w14:paraId="590431B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10F3897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 universitario conseguito presso università straniere dichiarato equipollente nel rispetto della normativa vigente nonché di eventuali accordi internazionali in materia, come risulta dalla documentazione allegata alla presente domanda/dichiarazione:</w:t>
            </w:r>
          </w:p>
          <w:p w14:paraId="69ECF06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_________________________________________________________</w:t>
            </w:r>
          </w:p>
          <w:p w14:paraId="41D02B70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l’equipollenza)</w:t>
            </w:r>
          </w:p>
        </w:tc>
      </w:tr>
      <w:tr w:rsidR="002E4CAD" w:rsidRPr="00805ACB" w14:paraId="11A66EFE" w14:textId="77777777" w:rsidTr="00585106">
        <w:trPr>
          <w:trHeight w:val="1642"/>
        </w:trPr>
        <w:tc>
          <w:tcPr>
            <w:tcW w:w="562" w:type="dxa"/>
          </w:tcPr>
          <w:p w14:paraId="4A921BB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623D2C1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Titolo, conseguito presso università straniera di cui si chiede il riconoscimento dell’idoneità da parte della Commissione preposta alla selezione, ai fini della ammissione alla stessa</w:t>
            </w:r>
          </w:p>
          <w:p w14:paraId="5FD06F0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</w:t>
            </w:r>
          </w:p>
          <w:p w14:paraId="5A412E9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l’idoneità del Titolo ivi compresa la Dichiarazione di valore)</w:t>
            </w:r>
          </w:p>
        </w:tc>
      </w:tr>
    </w:tbl>
    <w:p w14:paraId="38FCC8F6" w14:textId="77777777" w:rsidR="002E4CAD" w:rsidRPr="00805ACB" w:rsidRDefault="002E4CAD" w:rsidP="002E4CAD">
      <w:pPr>
        <w:rPr>
          <w:rFonts w:ascii="Titillium Web" w:hAnsi="Titillium Web" w:cs="Segoe UI Symbol"/>
          <w:sz w:val="21"/>
          <w:szCs w:val="21"/>
        </w:rPr>
      </w:pPr>
    </w:p>
    <w:p w14:paraId="54B6522B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dipendente dell’Ente e di impegnarsi a produrre, prima dell’inizio dell’attività di ricerca, il nulla osta, concesso dal </w:t>
      </w:r>
      <w:proofErr w:type="gramStart"/>
      <w:r w:rsidRPr="00805ACB">
        <w:rPr>
          <w:rFonts w:ascii="Titillium Web" w:hAnsi="Titillium Web" w:cs="Calibri"/>
          <w:sz w:val="21"/>
          <w:szCs w:val="21"/>
        </w:rPr>
        <w:t>predetto</w:t>
      </w:r>
      <w:proofErr w:type="gramEnd"/>
      <w:r w:rsidRPr="00805ACB">
        <w:rPr>
          <w:rFonts w:ascii="Titillium Web" w:hAnsi="Titillium Web" w:cs="Calibri"/>
          <w:sz w:val="21"/>
          <w:szCs w:val="21"/>
        </w:rPr>
        <w:t xml:space="preserve"> Ente e l’atto di concessione della aspettativa senza retribuzione per la durata della borsa; </w:t>
      </w:r>
    </w:p>
    <w:p w14:paraId="717B1C6D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titolare di assegni di ricerca, di contratti di ricerca di cui al vigente art. 22 della L. n. 240/2010, di altre borse a qualsiasi titolo conferite, tranne quelle concesse da istituzioni nazionali o straniere utili ad integrare, con soggiorni all’estero, l’attività di ricerca dei borsisti; </w:t>
      </w:r>
    </w:p>
    <w:p w14:paraId="1AFE7584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avere un grado di parentela o di affinità, fino al quarto grado compreso, con un professore appartenente al Dipartimento/Centro che ha indetto la selezione per il conferimento della borsa ovvero con il Rettore, il Direttore Generale o un componente del Consiglio di Amministrazione dell’Università degli Studi di Napoli Federico II</w:t>
      </w:r>
      <w:r>
        <w:rPr>
          <w:rFonts w:ascii="Titillium Web" w:hAnsi="Titillium Web" w:cs="Calibri"/>
          <w:sz w:val="21"/>
          <w:szCs w:val="21"/>
        </w:rPr>
        <w:t>.</w:t>
      </w:r>
    </w:p>
    <w:p w14:paraId="2EEEFC6E" w14:textId="77777777" w:rsidR="002E4CAD" w:rsidRPr="00805ACB" w:rsidRDefault="002E4CAD" w:rsidP="002E4CAD">
      <w:pPr>
        <w:tabs>
          <w:tab w:val="left" w:pos="5730"/>
        </w:tabs>
        <w:rPr>
          <w:rFonts w:ascii="Titillium Web" w:hAnsi="Titillium Web" w:cs="Calibri"/>
          <w:sz w:val="21"/>
          <w:szCs w:val="21"/>
        </w:rPr>
      </w:pPr>
    </w:p>
    <w:p w14:paraId="2156D9A3" w14:textId="77777777" w:rsidR="002E4CAD" w:rsidRPr="00805ACB" w:rsidRDefault="002E4CAD" w:rsidP="002E4CAD">
      <w:pPr>
        <w:tabs>
          <w:tab w:val="left" w:pos="5730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Data________________________                                     Firma_______________________</w:t>
      </w:r>
    </w:p>
    <w:p w14:paraId="1BE7F53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2CB819C0" w14:textId="77777777" w:rsidR="002E4CAD" w:rsidRDefault="002E4CAD" w:rsidP="002E4CAD">
      <w:pPr>
        <w:rPr>
          <w:rFonts w:ascii="Titillium Web" w:hAnsi="Titillium Web" w:cs="Calibri"/>
          <w:sz w:val="22"/>
          <w:szCs w:val="22"/>
        </w:rPr>
      </w:pPr>
    </w:p>
    <w:p w14:paraId="2DC0A681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52C06ED7" w14:textId="77777777" w:rsidR="002E4CAD" w:rsidRPr="003C3217" w:rsidRDefault="002E4CAD" w:rsidP="002E4CAD">
      <w:pPr>
        <w:jc w:val="right"/>
        <w:rPr>
          <w:rFonts w:ascii="Titillium Web" w:hAnsi="Titillium Web" w:cs="Calibri"/>
          <w:color w:val="000000"/>
          <w:sz w:val="21"/>
          <w:szCs w:val="21"/>
        </w:rPr>
      </w:pPr>
      <w:r>
        <w:rPr>
          <w:rFonts w:ascii="Titillium Web" w:hAnsi="Titillium Web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2559B" wp14:editId="27EAE663">
                <wp:simplePos x="0" y="0"/>
                <wp:positionH relativeFrom="column">
                  <wp:posOffset>-125170</wp:posOffset>
                </wp:positionH>
                <wp:positionV relativeFrom="paragraph">
                  <wp:posOffset>360028</wp:posOffset>
                </wp:positionV>
                <wp:extent cx="6667500" cy="1988191"/>
                <wp:effectExtent l="0" t="0" r="12700" b="18415"/>
                <wp:wrapNone/>
                <wp:docPr id="4900363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988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1B461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Informativa ai sensi dell’art. 13 del Regolamento (UE) 679/2016 recante norme sul trattamento dei dati personali </w:t>
                            </w:r>
                          </w:p>
                          <w:p w14:paraId="6721BB89" w14:textId="77777777" w:rsidR="002E4CAD" w:rsidRPr="00FC4298" w:rsidRDefault="002E4CAD" w:rsidP="002E4CAD">
                            <w:pPr>
                              <w:jc w:val="both"/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      </w:r>
                          </w:p>
                          <w:p w14:paraId="14246FDB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Avvertenze: </w:t>
                            </w:r>
                          </w:p>
                          <w:p w14:paraId="54E3EC6A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Il dichiarante è responsabile in caso di dichiarazione mendace (art. 76, D.P.R. 28.12.00 n. 445);</w:t>
                            </w:r>
                          </w:p>
                          <w:p w14:paraId="46F17FC4" w14:textId="77777777" w:rsidR="002E4CAD" w:rsidRPr="00F60CEC" w:rsidRDefault="002E4CAD" w:rsidP="002E4CAD">
                            <w:pP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2. Il dichiarante decade dai benefici eventualmente conseguenti al provvedimento emanato sulla base della dichiarazione non veritiera (art. 75, D.P.R. 28.12.00 n. 445).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2559B" id="Casella di testo 3" o:spid="_x0000_s1027" type="#_x0000_t202" style="position:absolute;left:0;text-align:left;margin-left:-9.85pt;margin-top:28.35pt;width:525pt;height:156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" fillcolor="white [3201]" strokeweight=".5pt">
                <v:textbox>
                  <w:txbxContent>
                    <w:p w14:paraId="2A71B461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  <w:t xml:space="preserve">Informativa ai sensi dell’art. 13 del Regolamento (UE) 679/2016 recante norme sul trattamento dei dati personali </w:t>
                      </w:r>
                    </w:p>
                    <w:p w14:paraId="6721BB89" w14:textId="77777777" w:rsidR="002E4CAD" w:rsidRPr="00FC4298" w:rsidRDefault="002E4CAD" w:rsidP="002E4CAD">
                      <w:pPr>
                        <w:jc w:val="both"/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</w:r>
                    </w:p>
                    <w:p w14:paraId="14246FDB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  <w:t xml:space="preserve">Avvertenze: </w:t>
                      </w:r>
                    </w:p>
                    <w:p w14:paraId="54E3EC6A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>
                        <w:rPr>
                          <w:rFonts w:ascii="Titillium Web" w:hAnsi="Titillium Web"/>
                          <w:sz w:val="16"/>
                          <w:szCs w:val="16"/>
                        </w:rPr>
                        <w:t xml:space="preserve">1. </w:t>
                      </w: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Il dichiarante è responsabile in caso di dichiarazione mendace (art. 76, D.P.R. 28.12.00 n. 445);</w:t>
                      </w:r>
                    </w:p>
                    <w:p w14:paraId="46F17FC4" w14:textId="77777777" w:rsidR="002E4CAD" w:rsidRPr="00F60CEC" w:rsidRDefault="002E4CAD" w:rsidP="002E4CAD">
                      <w:pPr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2. Il dichiarante decade dai benefici eventualmente conseguenti al provvedimento emanato sulla base della dichiarazione non veritiera (art. 75, D.P.R. 28.12.00 n. 445).</w:t>
                      </w:r>
                    </w:p>
                  </w:txbxContent>
                </v:textbox>
              </v:shape>
            </w:pict>
          </mc:Fallback>
        </mc:AlternateContent>
      </w:r>
    </w:p>
    <w:p w14:paraId="7FCF8046" w14:textId="77777777" w:rsidR="00DA1EED" w:rsidRDefault="00DA1EED"/>
    <w:sectPr w:rsidR="00DA1EED" w:rsidSect="002E4CAD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0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68A7" w14:textId="77777777" w:rsidR="00955130" w:rsidRDefault="00955130">
      <w:r>
        <w:separator/>
      </w:r>
    </w:p>
  </w:endnote>
  <w:endnote w:type="continuationSeparator" w:id="0">
    <w:p w14:paraId="160B7A73" w14:textId="77777777" w:rsidR="00955130" w:rsidRDefault="0095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6776692"/>
      <w:docPartObj>
        <w:docPartGallery w:val="Page Numbers (Bottom of Page)"/>
        <w:docPartUnique/>
      </w:docPartObj>
    </w:sdtPr>
    <w:sdtContent>
      <w:p w14:paraId="6D0E348F" w14:textId="77777777" w:rsidR="002E4CAD" w:rsidRDefault="002E4CAD" w:rsidP="0029459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03445D" w14:textId="77777777" w:rsidR="002E4CAD" w:rsidRDefault="002E4CAD" w:rsidP="00F571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10442470"/>
      <w:docPartObj>
        <w:docPartGallery w:val="Page Numbers (Bottom of Page)"/>
        <w:docPartUnique/>
      </w:docPartObj>
    </w:sdtPr>
    <w:sdtEndPr>
      <w:rPr>
        <w:rStyle w:val="Numeropagina"/>
        <w:rFonts w:ascii="Titillium Web" w:hAnsi="Titillium Web"/>
        <w:sz w:val="20"/>
        <w:szCs w:val="20"/>
      </w:rPr>
    </w:sdtEndPr>
    <w:sdtContent>
      <w:p w14:paraId="54969C7C" w14:textId="77777777" w:rsidR="002E4CAD" w:rsidRPr="00F571A3" w:rsidRDefault="002E4CAD" w:rsidP="00294599">
        <w:pPr>
          <w:pStyle w:val="Pidipagina"/>
          <w:framePr w:wrap="none" w:vAnchor="text" w:hAnchor="margin" w:xAlign="right" w:y="1"/>
          <w:rPr>
            <w:rStyle w:val="Numeropagina"/>
            <w:rFonts w:ascii="Titillium Web" w:hAnsi="Titillium Web"/>
            <w:sz w:val="20"/>
            <w:szCs w:val="20"/>
          </w:rPr>
        </w:pP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begin"/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instrText xml:space="preserve"> PAGE </w:instrText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separate"/>
        </w:r>
        <w:r>
          <w:rPr>
            <w:rStyle w:val="Numeropagina"/>
            <w:rFonts w:ascii="Titillium Web" w:hAnsi="Titillium Web"/>
            <w:noProof/>
            <w:sz w:val="20"/>
            <w:szCs w:val="20"/>
          </w:rPr>
          <w:t>8</w:t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end"/>
        </w:r>
      </w:p>
    </w:sdtContent>
  </w:sdt>
  <w:p w14:paraId="30FE12F2" w14:textId="77777777" w:rsidR="002E4CAD" w:rsidRDefault="002E4CAD" w:rsidP="00F571A3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6667B2" wp14:editId="3FA4E48A">
              <wp:simplePos x="0" y="0"/>
              <wp:positionH relativeFrom="column">
                <wp:posOffset>-786765</wp:posOffset>
              </wp:positionH>
              <wp:positionV relativeFrom="paragraph">
                <wp:posOffset>843280</wp:posOffset>
              </wp:positionV>
              <wp:extent cx="11621697" cy="301729"/>
              <wp:effectExtent l="0" t="0" r="0" b="3175"/>
              <wp:wrapNone/>
              <wp:docPr id="6" name="Rettangolo 5">
                <a:extLst xmlns:a="http://schemas.openxmlformats.org/drawingml/2006/main">
                  <a:ext uri="{FF2B5EF4-FFF2-40B4-BE49-F238E27FC236}">
                    <a16:creationId xmlns:a16="http://schemas.microsoft.com/office/drawing/2014/main" id="{0C6CEC8A-2322-A449-B82A-7C1D3BBF336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1697" cy="301729"/>
                      </a:xfrm>
                      <a:prstGeom prst="rect">
                        <a:avLst/>
                      </a:prstGeom>
                      <a:solidFill>
                        <a:srgbClr val="BB75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9F4EF0" id="Rettangolo 5" o:spid="_x0000_s1026" style="position:absolute;margin-left:-61.95pt;margin-top:66.4pt;width:915.1pt;height: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" fillcolor="#bb753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678B" w14:textId="77777777" w:rsidR="00955130" w:rsidRDefault="00955130">
      <w:r>
        <w:separator/>
      </w:r>
    </w:p>
  </w:footnote>
  <w:footnote w:type="continuationSeparator" w:id="0">
    <w:p w14:paraId="278CCAF3" w14:textId="77777777" w:rsidR="00955130" w:rsidRDefault="0095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3DF3" w14:textId="77777777" w:rsidR="002E4CAD" w:rsidRDefault="002E4CAD" w:rsidP="003C2E03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E1FD65" wp14:editId="6DC3011A">
          <wp:simplePos x="0" y="0"/>
          <wp:positionH relativeFrom="column">
            <wp:posOffset>5156835</wp:posOffset>
          </wp:positionH>
          <wp:positionV relativeFrom="paragraph">
            <wp:posOffset>261620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AD"/>
    <w:rsid w:val="001938D7"/>
    <w:rsid w:val="002E4CAD"/>
    <w:rsid w:val="00774A84"/>
    <w:rsid w:val="0080184C"/>
    <w:rsid w:val="0082433C"/>
    <w:rsid w:val="00955130"/>
    <w:rsid w:val="00AC6330"/>
    <w:rsid w:val="00DA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C0E1D"/>
  <w15:chartTrackingRefBased/>
  <w15:docId w15:val="{2A44F332-D2D3-A14B-81AF-833CD12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4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4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4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4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4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C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C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4C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4C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4C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4C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4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E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CA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C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4CA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E4C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C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4CA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E4C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E4C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2E4CAD"/>
  </w:style>
  <w:style w:type="paragraph" w:customStyle="1" w:styleId="p1">
    <w:name w:val="p1"/>
    <w:basedOn w:val="Normale"/>
    <w:rsid w:val="002E4CAD"/>
    <w:rPr>
      <w:rFonts w:ascii="Titillium Web" w:hAnsi="Titillium Web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5874</Characters>
  <Application>Microsoft Office Word</Application>
  <DocSecurity>0</DocSecurity>
  <Lines>217</Lines>
  <Paragraphs>108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D'AMBROSIO</dc:creator>
  <cp:keywords/>
  <dc:description/>
  <cp:lastModifiedBy>SILVIA D'AMBROSIO</cp:lastModifiedBy>
  <cp:revision>3</cp:revision>
  <dcterms:created xsi:type="dcterms:W3CDTF">2026-01-15T11:14:00Z</dcterms:created>
  <dcterms:modified xsi:type="dcterms:W3CDTF">2026-01-15T11:18:00Z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2026-01-15T11:14:13Z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3e26292e-a720-480b-91e7-02d99e53af07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